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1649" w:hanging="0"/>
        <w:jc w:val="right"/>
        <w:rPr/>
      </w:pPr>
      <w:r>
        <w:rPr/>
        <w:drawing>
          <wp:inline distT="0" distB="0" distL="0" distR="0">
            <wp:extent cx="1677670" cy="1181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-901065</wp:posOffset>
            </wp:positionH>
            <wp:positionV relativeFrom="paragraph">
              <wp:posOffset>-199390</wp:posOffset>
            </wp:positionV>
            <wp:extent cx="1473200" cy="1964690"/>
            <wp:effectExtent l="0" t="0" r="0" b="0"/>
            <wp:wrapSquare wrapText="largest"/>
            <wp:docPr id="2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663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46"/>
          <w:sz w:val="46"/>
          <w:szCs w:val="46"/>
          <w:u w:val="none"/>
          <w:vertAlign w:val="baseline"/>
        </w:rPr>
        <w:t>Fiets-IJsselbridgedrive 2025 BC OLST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49" w:after="0"/>
        <w:ind w:left="0" w:right="2523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46"/>
          <w:sz w:val="46"/>
          <w:szCs w:val="46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4472C4"/>
          <w:position w:val="0"/>
          <w:sz w:val="46"/>
          <w:sz w:val="46"/>
          <w:szCs w:val="46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1" w:after="0"/>
        <w:ind w:left="0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Zaterdag </w:t>
      </w:r>
      <w:r>
        <w:rPr>
          <w:rFonts w:eastAsia="Calibri" w:cs="Calibri" w:ascii="Calibri" w:hAnsi="Calibri"/>
          <w:sz w:val="24"/>
          <w:szCs w:val="24"/>
        </w:rPr>
        <w:t xml:space="preserve">12 april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organiseert Bridgeclub Olst haar jaarlijkse fiets-ijsselbridgedrive.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5" w:after="0"/>
        <w:ind w:left="18" w:right="403" w:hanging="12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We spelen op zes mooie locaties in Olst en omgeving. Start- en eindloc</w:t>
      </w:r>
      <w:r>
        <w:rPr>
          <w:rFonts w:eastAsia="Calibri" w:cs="Calibri" w:ascii="Calibri" w:hAnsi="Calibri"/>
          <w:sz w:val="24"/>
          <w:szCs w:val="24"/>
        </w:rPr>
        <w:t>atie is Horecahuis op de Boskamp.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1" w:after="0"/>
        <w:ind w:left="4" w:right="141" w:firstLine="13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U fietst van locatie naar locatie via een aangegeven route. Uiteraard kunt u ook van de auto </w:t>
      </w:r>
      <w:r>
        <w:rPr>
          <w:rFonts w:eastAsia="Calibri" w:cs="Calibri" w:ascii="Calibri" w:hAnsi="Calibri"/>
          <w:sz w:val="24"/>
          <w:szCs w:val="24"/>
        </w:rPr>
        <w:t>gebruikmaken.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1" w:after="0"/>
        <w:ind w:left="4" w:right="29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We spelen zes rondes van vier spellen. De indeling is in groepen van ongeveer gelijke sterkte; geef bij aanmelding s.v.p. aan of uw speelsterkte A, B of C is.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1" w:after="0"/>
        <w:ind w:left="9" w:right="5" w:firstLine="8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Het inschrijfgeld bedraagt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€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</w:t>
      </w:r>
      <w:r>
        <w:rPr>
          <w:rFonts w:eastAsia="Calibri" w:cs="Calibri" w:ascii="Calibri" w:hAnsi="Calibri"/>
          <w:sz w:val="24"/>
          <w:szCs w:val="24"/>
        </w:rPr>
        <w:t>5,-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per persoon (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€ </w:t>
      </w:r>
      <w:r>
        <w:rPr>
          <w:rFonts w:eastAsia="Calibri" w:cs="Calibri" w:ascii="Calibri" w:hAnsi="Calibri"/>
          <w:sz w:val="24"/>
          <w:szCs w:val="24"/>
        </w:rPr>
        <w:t>70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,-- per paar). Daarbij is inbegrepen koffie met cake bij aankomst, een goed verzorgde lunch in één van de locaties, een consumptie in de tweede </w:t>
      </w:r>
      <w:r>
        <w:rPr>
          <w:rFonts w:eastAsia="Calibri" w:cs="Calibri" w:ascii="Calibri" w:hAnsi="Calibri"/>
          <w:sz w:val="24"/>
          <w:szCs w:val="24"/>
        </w:rPr>
        <w:t>en de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vijfde ronde en borrelhapjes bij de prijsuitreiking.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1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Aanmelding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12" w:after="0"/>
        <w:ind w:left="2" w:right="980" w:firstLine="16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Inschrijven per paar via de kalender van de website van Bridgeclub Olst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>https://10042.bridge.nl/evenementen.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</w:p>
    <w:p>
      <w:pPr>
        <w:pStyle w:val="LOnormal"/>
        <w:widowControl w:val="false"/>
        <w:spacing w:lineRule="auto" w:line="240" w:before="12" w:after="0"/>
        <w:ind w:left="2" w:right="980" w:firstLine="16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12" w:after="0"/>
        <w:ind w:left="2" w:right="980" w:firstLine="16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Als u lid bent van 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>NBB dan s.v.p.uw</w:t>
      </w:r>
      <w:r>
        <w:rPr>
          <w:rFonts w:eastAsia="Calibri" w:cs="Calibri" w:ascii="Calibri" w:hAnsi="Calibri"/>
          <w:u w:val="single"/>
        </w:rPr>
        <w:t xml:space="preserve"> </w:t>
      </w:r>
      <w:r>
        <w:rPr>
          <w:rFonts w:eastAsia="Calibri" w:cs="Calibri" w:ascii="Calibri" w:hAnsi="Calibri"/>
          <w:u w:val="single"/>
        </w:rPr>
        <w:t>BONDSNUMMER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 xml:space="preserve"> vermelden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Na inschrijving ontvangt u een bevestiging</w:t>
      </w:r>
      <w:r>
        <w:rPr>
          <w:rFonts w:eastAsia="Calibri" w:cs="Calibri" w:ascii="Calibri" w:hAnsi="Calibri"/>
          <w:sz w:val="24"/>
          <w:szCs w:val="24"/>
        </w:rPr>
        <w:t>,</w:t>
      </w:r>
      <w:r>
        <w:rPr>
          <w:rFonts w:eastAsia="Calibri" w:cs="Calibri" w:ascii="Calibri" w:hAnsi="Calibri"/>
          <w:b/>
          <w:sz w:val="24"/>
          <w:szCs w:val="24"/>
        </w:rPr>
        <w:t xml:space="preserve"> dan wel het hokje aanvinken</w:t>
      </w:r>
      <w:r>
        <w:rPr>
          <w:rFonts w:eastAsia="Calibri" w:cs="Calibri" w:ascii="Calibri" w:hAnsi="Calibri"/>
          <w:sz w:val="24"/>
          <w:szCs w:val="24"/>
        </w:rPr>
        <w:t xml:space="preserve">!! </w:t>
      </w:r>
    </w:p>
    <w:p>
      <w:pPr>
        <w:pStyle w:val="LOnormal"/>
        <w:widowControl w:val="false"/>
        <w:spacing w:lineRule="auto" w:line="240" w:before="12" w:after="0"/>
        <w:ind w:left="2" w:right="980" w:firstLine="16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Het inschrijfgeld dient te worden overgemaakt op rekening NL26RABO0139211950 ten name van Bridgeclub Olst. Na ontvangst van de betaling geldt uw inschrijving.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spacing w:lineRule="auto" w:line="240" w:before="12" w:after="0"/>
        <w:ind w:left="2" w:right="980" w:firstLine="16"/>
        <w:jc w:val="left"/>
        <w:rPr/>
      </w:pPr>
      <w:r>
        <w:rPr>
          <w:rFonts w:eastAsia="Calibri" w:cs="Calibri" w:ascii="Calibri" w:hAnsi="Calibri"/>
          <w:sz w:val="24"/>
          <w:szCs w:val="24"/>
        </w:rPr>
        <w:t xml:space="preserve">Bij afmelden </w:t>
      </w:r>
      <w:r>
        <w:rPr>
          <w:rFonts w:eastAsia="Calibri" w:cs="Calibri" w:ascii="Calibri" w:hAnsi="Calibri"/>
          <w:sz w:val="24"/>
          <w:szCs w:val="24"/>
        </w:rPr>
        <w:t>na 8 april.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  <w:u w:val="single"/>
        </w:rPr>
        <w:t>Geen rest</w:t>
      </w:r>
      <w:r>
        <w:rPr>
          <w:rFonts w:eastAsia="Calibri" w:cs="Calibri" w:ascii="Calibri" w:hAnsi="Calibri"/>
          <w:sz w:val="24"/>
          <w:szCs w:val="24"/>
          <w:u w:val="single"/>
        </w:rPr>
        <w:t>titutie van inschrijfgeld.</w:t>
      </w:r>
    </w:p>
    <w:p>
      <w:pPr>
        <w:pStyle w:val="LOnormal"/>
        <w:widowControl w:val="false"/>
        <w:spacing w:lineRule="auto" w:line="240" w:before="12" w:after="0"/>
        <w:ind w:left="2" w:right="980" w:firstLine="16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Deelname is mogelijk voor maximaal 72 paren. Het tijdstip van betaling is de volgorde van inschrijving. </w:t>
      </w:r>
    </w:p>
    <w:p>
      <w:pPr>
        <w:pStyle w:val="LOnormal"/>
        <w:widowControl w:val="false"/>
        <w:spacing w:lineRule="auto" w:line="240" w:before="12" w:after="0"/>
        <w:ind w:left="2" w:right="980" w:firstLine="16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5" w:after="0"/>
        <w:ind w:left="15" w:right="584" w:firstLine="2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gidsbriefjes en het programma (inclusief fietsroute) worden tussen 9.15 en 9.45 uur uitgereikt bij</w:t>
      </w:r>
      <w:r>
        <w:rPr>
          <w:rFonts w:eastAsia="Calibri" w:cs="Calibri" w:ascii="Calibri" w:hAnsi="Calibri"/>
          <w:sz w:val="24"/>
          <w:szCs w:val="24"/>
        </w:rPr>
        <w:t xml:space="preserve"> Horecahuis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De eerste bridgeronde begint om 10.30 uur.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1" w:after="0"/>
        <w:ind w:left="18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prijsuitreiking is tussen 17.00 en 17.30 uur.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5" w:after="0"/>
        <w:ind w:left="1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5" w:after="0"/>
        <w:ind w:left="2" w:right="0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Voor informatie: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>nieskebridgeolst@gmail.com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305" w:after="0"/>
        <w:ind w:left="0" w:right="319" w:hanging="0"/>
        <w:jc w:val="left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Wij hopen u op </w:t>
      </w:r>
      <w:r>
        <w:rPr>
          <w:rFonts w:eastAsia="Calibri" w:cs="Calibri" w:ascii="Calibri" w:hAnsi="Calibri"/>
          <w:sz w:val="24"/>
          <w:szCs w:val="24"/>
        </w:rPr>
        <w:t xml:space="preserve">12 april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te kunnen begroeten en rekenen op een gezellige en geslaagde dag.</w:t>
      </w:r>
      <w:r>
        <w:rPr>
          <w:rFonts w:eastAsia="Calibri" w:cs="Calibri" w:ascii="Calibri" w:hAnsi="Calibri"/>
          <w:sz w:val="24"/>
          <w:szCs w:val="24"/>
        </w:rPr>
        <w:t xml:space="preserve">               </w:t>
        <w:tab/>
        <w:t xml:space="preserve">               Horecahuis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/ Bridgeclub Olst.</w:t>
      </w:r>
    </w:p>
    <w:sectPr>
      <w:type w:val="nextPage"/>
      <w:pgSz w:w="11920" w:h="16838"/>
      <w:pgMar w:left="1419" w:right="1430" w:header="0" w:top="314" w:footer="0" w:bottom="1452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LibreOffice/6.3.4.2$Windows_x86 LibreOffice_project/60da17e045e08f1793c57c00ba83cdfce946d0aa</Application>
  <Pages>1</Pages>
  <Words>326</Words>
  <CharactersWithSpaces>2104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dcterms:modified xsi:type="dcterms:W3CDTF">2024-12-30T14:01:46Z</dcterms:modified>
  <cp:revision>4</cp:revision>
  <dc:subject/>
  <dc:title/>
</cp:coreProperties>
</file>